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A5D0" w14:textId="2258E37C" w:rsidR="00C40272" w:rsidRPr="00284FF9" w:rsidRDefault="00C40272" w:rsidP="00C40272">
      <w:pPr>
        <w:spacing w:after="0" w:line="240" w:lineRule="auto"/>
        <w:jc w:val="right"/>
        <w:rPr>
          <w:rFonts w:ascii="Sylfaen" w:hAnsi="Sylfaen" w:cs="Sylfaen"/>
          <w:sz w:val="16"/>
          <w:szCs w:val="16"/>
        </w:rPr>
      </w:pPr>
      <w:r w:rsidRPr="00284FF9">
        <w:rPr>
          <w:rFonts w:ascii="Sylfaen" w:hAnsi="Sylfaen" w:cs="Sylfaen"/>
          <w:sz w:val="16"/>
          <w:szCs w:val="16"/>
        </w:rPr>
        <w:t xml:space="preserve">დანართი </w:t>
      </w:r>
      <w:r w:rsidR="00284FF9">
        <w:rPr>
          <w:rFonts w:ascii="Sylfaen" w:hAnsi="Sylfaen" w:cs="Sylfaen"/>
          <w:sz w:val="16"/>
          <w:szCs w:val="16"/>
          <w:lang w:val="ru-RU"/>
        </w:rPr>
        <w:t>№9</w:t>
      </w:r>
      <w:r w:rsidRPr="00284FF9">
        <w:rPr>
          <w:rFonts w:ascii="Sylfaen" w:hAnsi="Sylfaen" w:cs="Sylfaen"/>
          <w:sz w:val="16"/>
          <w:szCs w:val="16"/>
        </w:rPr>
        <w:t>.</w:t>
      </w:r>
      <w:r w:rsidRPr="00284FF9">
        <w:rPr>
          <w:rFonts w:ascii="Sylfaen" w:hAnsi="Sylfaen"/>
          <w:sz w:val="16"/>
          <w:szCs w:val="16"/>
        </w:rPr>
        <w:t xml:space="preserve"> </w:t>
      </w:r>
      <w:r w:rsidR="004D7F39" w:rsidRPr="00284FF9">
        <w:rPr>
          <w:rFonts w:ascii="Sylfaen" w:hAnsi="Sylfaen" w:cs="Sylfaen"/>
          <w:sz w:val="16"/>
          <w:szCs w:val="16"/>
        </w:rPr>
        <w:t>დამტკიცებულია</w:t>
      </w:r>
      <w:r w:rsidRPr="00284FF9">
        <w:rPr>
          <w:rFonts w:ascii="Sylfaen" w:hAnsi="Sylfaen" w:cs="Sylfaen"/>
          <w:sz w:val="16"/>
          <w:szCs w:val="16"/>
        </w:rPr>
        <w:t xml:space="preserve"> სემეკის 2024 წლის 15 თებერვლის </w:t>
      </w:r>
      <w:r w:rsidRPr="00284FF9">
        <w:rPr>
          <w:rFonts w:ascii="Sylfaen" w:eastAsia="Times New Roman" w:hAnsi="Sylfaen"/>
          <w:b/>
          <w:sz w:val="16"/>
          <w:szCs w:val="16"/>
        </w:rPr>
        <w:t xml:space="preserve"> </w:t>
      </w:r>
      <w:r w:rsidRPr="00284FF9">
        <w:rPr>
          <w:rFonts w:ascii="Sylfaen" w:hAnsi="Sylfaen" w:cs="Sylfaen"/>
          <w:sz w:val="16"/>
          <w:szCs w:val="16"/>
        </w:rPr>
        <w:t>N</w:t>
      </w:r>
      <w:r w:rsidR="004843C2" w:rsidRPr="00284FF9">
        <w:rPr>
          <w:rFonts w:ascii="Sylfaen" w:hAnsi="Sylfaen" w:cs="Sylfaen"/>
          <w:sz w:val="16"/>
          <w:szCs w:val="16"/>
        </w:rPr>
        <w:t xml:space="preserve">6/4 </w:t>
      </w:r>
      <w:r w:rsidRPr="00284FF9">
        <w:rPr>
          <w:rFonts w:ascii="Sylfaen" w:hAnsi="Sylfaen" w:cs="Sylfaen"/>
          <w:sz w:val="16"/>
          <w:szCs w:val="16"/>
        </w:rPr>
        <w:t xml:space="preserve"> გადაწყვეტილებით</w:t>
      </w:r>
    </w:p>
    <w:p w14:paraId="34DC5A9F" w14:textId="77777777" w:rsidR="00284FF9" w:rsidRPr="00284FF9" w:rsidRDefault="00284FF9" w:rsidP="00284FF9">
      <w:pPr>
        <w:spacing w:after="0" w:line="240" w:lineRule="auto"/>
        <w:jc w:val="right"/>
        <w:rPr>
          <w:rFonts w:ascii="Sylfaen" w:eastAsia="Times New Roman" w:hAnsi="Sylfaen"/>
          <w:sz w:val="16"/>
          <w:szCs w:val="16"/>
        </w:rPr>
      </w:pPr>
      <w:r w:rsidRPr="00284FF9">
        <w:rPr>
          <w:rFonts w:ascii="Sylfaen" w:eastAsia="Times New Roman" w:hAnsi="Sylfaen"/>
          <w:sz w:val="16"/>
          <w:szCs w:val="16"/>
        </w:rPr>
        <w:t>(შესულია ცვლილება სემეკის 2026 წლის 29 იანვრის  N3/2 გადაწყვეტილებით)</w:t>
      </w:r>
    </w:p>
    <w:p w14:paraId="7645BD96" w14:textId="77777777" w:rsidR="00284FF9" w:rsidRPr="00C40272" w:rsidRDefault="00284FF9" w:rsidP="00C40272">
      <w:pPr>
        <w:spacing w:after="0" w:line="240" w:lineRule="auto"/>
        <w:jc w:val="right"/>
        <w:rPr>
          <w:rFonts w:ascii="Sylfaen" w:eastAsia="Times New Roman" w:hAnsi="Sylfaen"/>
          <w:sz w:val="6"/>
          <w:szCs w:val="20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2160"/>
      </w:tblGrid>
      <w:tr w:rsidR="00540266" w:rsidRPr="00803830" w14:paraId="1C637FCA" w14:textId="77777777" w:rsidTr="00E44A90">
        <w:tc>
          <w:tcPr>
            <w:tcW w:w="8280" w:type="dxa"/>
            <w:vAlign w:val="center"/>
          </w:tcPr>
          <w:p w14:paraId="48A9357B" w14:textId="4AAF1A49" w:rsidR="00540266" w:rsidRPr="00803830" w:rsidRDefault="00864D2E" w:rsidP="00253518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არაპროფილური მომხმარებლის </w:t>
            </w:r>
            <w:r w:rsidR="00253518"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საწარმოო დანიშნულებით </w:t>
            </w:r>
            <w:r w:rsidR="00540266"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წყლით მომარაგებასთან დაკავშირებით</w:t>
            </w:r>
            <w:r w:rsidR="00253518"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 </w:t>
            </w:r>
            <w:r w:rsidR="00540266"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მომსახურების</w:t>
            </w:r>
            <w:r w:rsidR="00253518"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 </w:t>
            </w:r>
            <w:r w:rsidR="00540266"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ხელშეკრულება</w:t>
            </w:r>
            <w:r w:rsidR="00540266" w:rsidRPr="00803830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№</w:t>
            </w:r>
            <w:r w:rsidR="00E44A90" w:rsidRPr="00803830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160" w:type="dxa"/>
            <w:vAlign w:val="center"/>
          </w:tcPr>
          <w:p w14:paraId="1E757DB0" w14:textId="3D95AFC5" w:rsidR="00540266" w:rsidRPr="00803830" w:rsidRDefault="00540266" w:rsidP="00CA30D9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BC343C5" w14:textId="072FA0FB" w:rsidR="00EB2589" w:rsidRPr="00803830" w:rsidRDefault="00E52B67" w:rsidP="00EB2589">
      <w:pPr>
        <w:spacing w:after="0" w:line="240" w:lineRule="auto"/>
        <w:jc w:val="right"/>
        <w:rPr>
          <w:rFonts w:ascii="Sylfaen" w:eastAsia="Times New Roman" w:hAnsi="Sylfaen"/>
          <w:sz w:val="20"/>
          <w:szCs w:val="20"/>
          <w:lang w:val="en-US"/>
        </w:rPr>
      </w:pPr>
      <w:r w:rsidRPr="00803830">
        <w:rPr>
          <w:rFonts w:ascii="Sylfaen" w:eastAsia="Times New Roman" w:hAnsi="Sylfaen"/>
          <w:sz w:val="20"/>
          <w:szCs w:val="20"/>
          <w:lang w:val="en-US"/>
        </w:rPr>
        <w:t>_</w:t>
      </w:r>
      <w:r w:rsidR="00EB2589" w:rsidRPr="00803830">
        <w:rPr>
          <w:rFonts w:ascii="Sylfaen" w:eastAsia="Times New Roman" w:hAnsi="Sylfaen"/>
          <w:sz w:val="20"/>
          <w:szCs w:val="20"/>
          <w:lang w:val="en-US"/>
        </w:rPr>
        <w:t xml:space="preserve">__ / </w:t>
      </w:r>
      <w:r w:rsidRPr="00803830">
        <w:rPr>
          <w:rFonts w:ascii="Sylfaen" w:eastAsia="Times New Roman" w:hAnsi="Sylfaen"/>
          <w:sz w:val="20"/>
          <w:szCs w:val="20"/>
          <w:lang w:val="en-US"/>
        </w:rPr>
        <w:t>_</w:t>
      </w:r>
      <w:r w:rsidR="00EB2589" w:rsidRPr="00803830">
        <w:rPr>
          <w:rFonts w:ascii="Sylfaen" w:eastAsia="Times New Roman" w:hAnsi="Sylfaen"/>
          <w:sz w:val="20"/>
          <w:szCs w:val="20"/>
          <w:lang w:val="en-US"/>
        </w:rPr>
        <w:t>_</w:t>
      </w:r>
      <w:proofErr w:type="gramStart"/>
      <w:r w:rsidR="00EB2589" w:rsidRPr="00803830">
        <w:rPr>
          <w:rFonts w:ascii="Sylfaen" w:eastAsia="Times New Roman" w:hAnsi="Sylfaen"/>
          <w:sz w:val="20"/>
          <w:szCs w:val="20"/>
          <w:lang w:val="en-US"/>
        </w:rPr>
        <w:t>_ / _</w:t>
      </w:r>
      <w:proofErr w:type="gramEnd"/>
      <w:r w:rsidR="00EB2589" w:rsidRPr="00803830">
        <w:rPr>
          <w:rFonts w:ascii="Sylfaen" w:eastAsia="Times New Roman" w:hAnsi="Sylfaen"/>
          <w:sz w:val="20"/>
          <w:szCs w:val="20"/>
          <w:lang w:val="en-US"/>
        </w:rPr>
        <w:t>_____</w:t>
      </w:r>
    </w:p>
    <w:p w14:paraId="5050650A" w14:textId="7F6F791C" w:rsidR="00837CEC" w:rsidRPr="00803830" w:rsidRDefault="00837CEC" w:rsidP="00973497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</w:rPr>
      </w:pPr>
    </w:p>
    <w:p w14:paraId="6AC63C30" w14:textId="37410FCB" w:rsidR="00973497" w:rsidRPr="00803830" w:rsidRDefault="00973497" w:rsidP="00973497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მიმწოდებელი:</w:t>
      </w:r>
    </w:p>
    <w:tbl>
      <w:tblPr>
        <w:tblStyle w:val="TableGrid"/>
        <w:tblW w:w="765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140"/>
      </w:tblGrid>
      <w:tr w:rsidR="0020282B" w:rsidRPr="00803830" w14:paraId="7DDF692A" w14:textId="3F511F6C" w:rsidTr="00951139">
        <w:tc>
          <w:tcPr>
            <w:tcW w:w="3510" w:type="dxa"/>
          </w:tcPr>
          <w:p w14:paraId="629B5A54" w14:textId="67403110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7CE52593" w14:textId="3E7A94E0" w:rsidR="0020282B" w:rsidRPr="00803830" w:rsidRDefault="00C82544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შპს „საქართველოს მელიორაცია“</w:t>
            </w:r>
          </w:p>
        </w:tc>
      </w:tr>
      <w:tr w:rsidR="0020282B" w:rsidRPr="00803830" w14:paraId="5325104A" w14:textId="77777777" w:rsidTr="00951139">
        <w:tc>
          <w:tcPr>
            <w:tcW w:w="3510" w:type="dxa"/>
          </w:tcPr>
          <w:p w14:paraId="5197AB49" w14:textId="79A2F1BE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4292FF2A" w14:textId="506DEAAD" w:rsidR="0020282B" w:rsidRPr="00803830" w:rsidRDefault="00C82544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204524568</w:t>
            </w:r>
          </w:p>
        </w:tc>
      </w:tr>
      <w:tr w:rsidR="0020282B" w:rsidRPr="00803830" w14:paraId="2AF5234F" w14:textId="77777777" w:rsidTr="00951139">
        <w:tc>
          <w:tcPr>
            <w:tcW w:w="3510" w:type="dxa"/>
          </w:tcPr>
          <w:p w14:paraId="0D7A4ACB" w14:textId="1466ABAD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რეგიონი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793F3BD" w14:textId="77777777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12D00FB3" w14:textId="77777777" w:rsidTr="00951139">
        <w:tc>
          <w:tcPr>
            <w:tcW w:w="3510" w:type="dxa"/>
          </w:tcPr>
          <w:p w14:paraId="261EF35C" w14:textId="4EB581F1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სერვის ცენტრი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AC46D" w14:textId="77777777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31020216" w14:textId="77777777" w:rsidTr="00951139">
        <w:tc>
          <w:tcPr>
            <w:tcW w:w="3510" w:type="dxa"/>
          </w:tcPr>
          <w:p w14:paraId="43FD0A0D" w14:textId="34E8C1FD" w:rsidR="0020282B" w:rsidRPr="00803830" w:rsidRDefault="00521869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წარმომადგენ</w:t>
            </w:r>
            <w:r w:rsidR="006E264E" w:rsidRPr="00803830">
              <w:rPr>
                <w:rFonts w:ascii="Sylfaen" w:hAnsi="Sylfaen"/>
                <w:sz w:val="20"/>
                <w:szCs w:val="20"/>
              </w:rPr>
              <w:t>ლის თანამდებობა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7621F" w14:textId="7D1DF984" w:rsidR="0020282B" w:rsidRPr="00803830" w:rsidRDefault="006E264E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სერვის ცენტრის უფროსი</w:t>
            </w:r>
          </w:p>
        </w:tc>
      </w:tr>
      <w:tr w:rsidR="006E264E" w:rsidRPr="00803830" w14:paraId="632101FD" w14:textId="77777777" w:rsidTr="00951139">
        <w:tc>
          <w:tcPr>
            <w:tcW w:w="3510" w:type="dxa"/>
          </w:tcPr>
          <w:p w14:paraId="744420CC" w14:textId="590997B1" w:rsidR="006E264E" w:rsidRPr="00803830" w:rsidRDefault="006E264E" w:rsidP="00E43020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წარმომადგენლის სახელი და გვარი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B1A68" w14:textId="77777777" w:rsidR="006E264E" w:rsidRPr="00803830" w:rsidRDefault="006E264E" w:rsidP="00E43020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6033070" w14:textId="3E98F168" w:rsidR="0020282B" w:rsidRPr="00803830" w:rsidRDefault="0020282B" w:rsidP="00EB2589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</w:rPr>
      </w:pPr>
    </w:p>
    <w:p w14:paraId="5FFBA052" w14:textId="3F52A647" w:rsidR="00973497" w:rsidRPr="00803830" w:rsidRDefault="00973497" w:rsidP="00973497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803830">
        <w:rPr>
          <w:rFonts w:ascii="Sylfaen" w:eastAsia="Times New Roman" w:hAnsi="Sylfaen" w:cs="Sylfaen"/>
          <w:b/>
          <w:bCs/>
          <w:sz w:val="20"/>
          <w:szCs w:val="20"/>
        </w:rPr>
        <w:t>მომხმარებელი:</w:t>
      </w:r>
    </w:p>
    <w:tbl>
      <w:tblPr>
        <w:tblStyle w:val="TableGrid"/>
        <w:tblW w:w="765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150"/>
        <w:gridCol w:w="2430"/>
        <w:gridCol w:w="1710"/>
      </w:tblGrid>
      <w:tr w:rsidR="0020282B" w:rsidRPr="00803830" w14:paraId="58546D59" w14:textId="77777777" w:rsidTr="00951139">
        <w:tc>
          <w:tcPr>
            <w:tcW w:w="3510" w:type="dxa"/>
            <w:gridSpan w:val="2"/>
          </w:tcPr>
          <w:p w14:paraId="172E3DFD" w14:textId="72EFBD56" w:rsidR="0020282B" w:rsidRPr="00803830" w:rsidRDefault="00D17AC8" w:rsidP="00E4302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სახელი, გვარი/</w:t>
            </w:r>
            <w:r w:rsidR="0020282B" w:rsidRPr="00803830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  <w:vAlign w:val="center"/>
          </w:tcPr>
          <w:p w14:paraId="640CDC7D" w14:textId="77777777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1C9B457B" w14:textId="77777777" w:rsidTr="00951139">
        <w:tc>
          <w:tcPr>
            <w:tcW w:w="3510" w:type="dxa"/>
            <w:gridSpan w:val="2"/>
          </w:tcPr>
          <w:p w14:paraId="39F3DF5A" w14:textId="1E577D5D" w:rsidR="0020282B" w:rsidRPr="00803830" w:rsidRDefault="00D17AC8" w:rsidP="00E4302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პირადი/</w:t>
            </w:r>
            <w:r w:rsidR="0020282B" w:rsidRPr="00803830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C4860" w14:textId="77777777" w:rsidR="0020282B" w:rsidRPr="00803830" w:rsidRDefault="0020282B" w:rsidP="00E4302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189C64BB" w14:textId="77777777" w:rsidTr="00951139">
        <w:tc>
          <w:tcPr>
            <w:tcW w:w="360" w:type="dxa"/>
            <w:vAlign w:val="center"/>
          </w:tcPr>
          <w:p w14:paraId="3FC3539B" w14:textId="798B11D7" w:rsidR="0020282B" w:rsidRPr="00803830" w:rsidRDefault="00000000" w:rsidP="002028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3BCCA6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3" type="#_x0000_t75" style="position:absolute;margin-left:-3.6pt;margin-top:.4pt;width:11.9pt;height:11.25pt;z-index:251681792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63" DrawAspect="Content" ObjectID="_1831219047" r:id="rId9"/>
              </w:object>
            </w:r>
          </w:p>
        </w:tc>
        <w:tc>
          <w:tcPr>
            <w:tcW w:w="3150" w:type="dxa"/>
            <w:vAlign w:val="center"/>
          </w:tcPr>
          <w:p w14:paraId="7191A052" w14:textId="4A248CA2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ტელეფონის ნომერი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06784" w14:textId="77777777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31725A23" w14:textId="77777777" w:rsidTr="00951139">
        <w:tc>
          <w:tcPr>
            <w:tcW w:w="360" w:type="dxa"/>
            <w:vAlign w:val="center"/>
          </w:tcPr>
          <w:p w14:paraId="492ACBC4" w14:textId="4F6AAB99" w:rsidR="0020282B" w:rsidRPr="00803830" w:rsidRDefault="00000000" w:rsidP="002028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7B200799">
                <v:shape id="_x0000_s2064" type="#_x0000_t75" style="position:absolute;margin-left:-4.55pt;margin-top:1.1pt;width:12.85pt;height:9.65pt;z-index:251682816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2064" DrawAspect="Content" ObjectID="_1831219048" r:id="rId11"/>
              </w:object>
            </w:r>
          </w:p>
        </w:tc>
        <w:tc>
          <w:tcPr>
            <w:tcW w:w="3150" w:type="dxa"/>
            <w:vAlign w:val="center"/>
          </w:tcPr>
          <w:p w14:paraId="42D11A86" w14:textId="4A45F52E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03830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3502F" w14:textId="77777777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2D70E391" w14:textId="77777777" w:rsidTr="00951139">
        <w:tc>
          <w:tcPr>
            <w:tcW w:w="360" w:type="dxa"/>
            <w:vAlign w:val="center"/>
          </w:tcPr>
          <w:p w14:paraId="158F7994" w14:textId="04EFE8C4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2497B022" wp14:editId="33A439D7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4445</wp:posOffset>
                  </wp:positionV>
                  <wp:extent cx="137795" cy="15303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  <w:vAlign w:val="center"/>
          </w:tcPr>
          <w:p w14:paraId="0AF8BA00" w14:textId="20665C4E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noProof/>
                <w:sz w:val="20"/>
                <w:szCs w:val="20"/>
              </w:rPr>
              <w:t>მისამართი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437D8" w14:textId="77777777" w:rsidR="0020282B" w:rsidRPr="00803830" w:rsidRDefault="0020282B" w:rsidP="0020282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E0223" w:rsidRPr="00803830" w14:paraId="30BE8913" w14:textId="77777777" w:rsidTr="004F60E9">
        <w:tc>
          <w:tcPr>
            <w:tcW w:w="5940" w:type="dxa"/>
            <w:gridSpan w:val="3"/>
            <w:vAlign w:val="center"/>
          </w:tcPr>
          <w:p w14:paraId="254F4EE9" w14:textId="658EFEC5" w:rsidR="000E0223" w:rsidRPr="00803830" w:rsidRDefault="000E0223" w:rsidP="00403E4D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გადახდაზე პასუხისმგებელი პირი არის მომხმარებელი</w:t>
            </w:r>
          </w:p>
        </w:tc>
        <w:tc>
          <w:tcPr>
            <w:tcW w:w="1710" w:type="dxa"/>
            <w:vAlign w:val="center"/>
          </w:tcPr>
          <w:p w14:paraId="4EF89024" w14:textId="630A4070" w:rsidR="000E0223" w:rsidRPr="005E7801" w:rsidRDefault="000E0223" w:rsidP="000E0223">
            <w:pPr>
              <w:shd w:val="clear" w:color="auto" w:fill="FFFFFF"/>
              <w:rPr>
                <w:rFonts w:asciiTheme="minorHAnsi" w:eastAsia="Times New Roman" w:hAnsiTheme="minorHAnsi" w:cs="Poppins"/>
                <w:color w:val="212529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 xml:space="preserve">კი 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13237660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E559A2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     </w:t>
            </w:r>
            <w:r w:rsidRPr="000E0223"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>არა</w:t>
            </w:r>
            <w:r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145066489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845FD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</w:tbl>
    <w:p w14:paraId="78C3BDAA" w14:textId="47797923" w:rsidR="00E52B67" w:rsidRPr="00803830" w:rsidRDefault="00E52B67" w:rsidP="0097349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14:paraId="7AE6FBE4" w14:textId="4B9347B8" w:rsidR="00A81914" w:rsidRPr="00803830" w:rsidRDefault="00803830" w:rsidP="00A81914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ივსება თუ მომხმარებელი და გადახდაზე პასუხისმგებელი სხვადასხვა პირები არიან</w:t>
      </w:r>
      <w:r w:rsidR="00A81914" w:rsidRPr="00803830">
        <w:rPr>
          <w:rFonts w:ascii="Sylfaen" w:eastAsia="Times New Roman" w:hAnsi="Sylfaen"/>
          <w:b/>
          <w:bCs/>
          <w:sz w:val="20"/>
          <w:szCs w:val="20"/>
        </w:rPr>
        <w:t>:</w:t>
      </w:r>
    </w:p>
    <w:tbl>
      <w:tblPr>
        <w:tblStyle w:val="TableGrid"/>
        <w:tblW w:w="765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150"/>
        <w:gridCol w:w="4140"/>
      </w:tblGrid>
      <w:tr w:rsidR="00803830" w:rsidRPr="00803830" w14:paraId="11C419EA" w14:textId="77777777" w:rsidTr="00951139">
        <w:tc>
          <w:tcPr>
            <w:tcW w:w="3510" w:type="dxa"/>
            <w:gridSpan w:val="2"/>
          </w:tcPr>
          <w:p w14:paraId="086F0956" w14:textId="5D4BB9C2" w:rsidR="00803830" w:rsidRPr="00803830" w:rsidRDefault="00D17AC8" w:rsidP="00076C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სახელი, გვარი/</w:t>
            </w:r>
            <w:r w:rsidR="00803830" w:rsidRPr="00803830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6C5EA8E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03830" w:rsidRPr="00803830" w14:paraId="16AA4AFB" w14:textId="77777777" w:rsidTr="00951139">
        <w:tc>
          <w:tcPr>
            <w:tcW w:w="3510" w:type="dxa"/>
            <w:gridSpan w:val="2"/>
          </w:tcPr>
          <w:p w14:paraId="2B22CEB2" w14:textId="12D99661" w:rsidR="00803830" w:rsidRPr="00803830" w:rsidRDefault="00D17AC8" w:rsidP="00076C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პირადი/</w:t>
            </w:r>
            <w:r w:rsidR="00803830" w:rsidRPr="00803830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04E57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03830" w:rsidRPr="00803830" w14:paraId="47FB3F51" w14:textId="77777777" w:rsidTr="00951139">
        <w:tc>
          <w:tcPr>
            <w:tcW w:w="360" w:type="dxa"/>
            <w:vAlign w:val="center"/>
          </w:tcPr>
          <w:p w14:paraId="1E0B3DE7" w14:textId="77777777" w:rsidR="00803830" w:rsidRPr="00803830" w:rsidRDefault="00000000" w:rsidP="00076C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150A882A">
                <v:shape id="_x0000_s2072" type="#_x0000_t75" style="position:absolute;margin-left:-3.6pt;margin-top:.4pt;width:11.9pt;height:11.25pt;z-index:25168588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72" DrawAspect="Content" ObjectID="_1831219049" r:id="rId13"/>
              </w:object>
            </w:r>
          </w:p>
        </w:tc>
        <w:tc>
          <w:tcPr>
            <w:tcW w:w="3150" w:type="dxa"/>
            <w:vAlign w:val="center"/>
          </w:tcPr>
          <w:p w14:paraId="30527BAB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ტელეფონის ნომერი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F242A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03830" w:rsidRPr="00803830" w14:paraId="262CCEBD" w14:textId="77777777" w:rsidTr="00951139">
        <w:tc>
          <w:tcPr>
            <w:tcW w:w="360" w:type="dxa"/>
            <w:vAlign w:val="center"/>
          </w:tcPr>
          <w:p w14:paraId="0CB8DB06" w14:textId="77777777" w:rsidR="00803830" w:rsidRPr="00803830" w:rsidRDefault="00000000" w:rsidP="00076C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50167352">
                <v:shape id="_x0000_s2073" type="#_x0000_t75" style="position:absolute;margin-left:-4.55pt;margin-top:1.1pt;width:12.85pt;height:9.65pt;z-index:251686912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2073" DrawAspect="Content" ObjectID="_1831219050" r:id="rId14"/>
              </w:object>
            </w:r>
          </w:p>
        </w:tc>
        <w:tc>
          <w:tcPr>
            <w:tcW w:w="3150" w:type="dxa"/>
            <w:vAlign w:val="center"/>
          </w:tcPr>
          <w:p w14:paraId="2AB72B6E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03830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9E1EB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03830" w:rsidRPr="00803830" w14:paraId="7206465D" w14:textId="77777777" w:rsidTr="00951139">
        <w:tc>
          <w:tcPr>
            <w:tcW w:w="360" w:type="dxa"/>
            <w:vAlign w:val="center"/>
          </w:tcPr>
          <w:p w14:paraId="2003DE63" w14:textId="73A1B976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75C65957" wp14:editId="555E4CA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4445</wp:posOffset>
                  </wp:positionV>
                  <wp:extent cx="137795" cy="15303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  <w:vAlign w:val="center"/>
          </w:tcPr>
          <w:p w14:paraId="4F773882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noProof/>
                <w:sz w:val="20"/>
                <w:szCs w:val="20"/>
              </w:rPr>
              <w:t>მისამართი</w:t>
            </w:r>
          </w:p>
        </w:tc>
        <w:tc>
          <w:tcPr>
            <w:tcW w:w="4140" w:type="dxa"/>
            <w:tcBorders>
              <w:top w:val="dotted" w:sz="4" w:space="0" w:color="auto"/>
            </w:tcBorders>
            <w:vAlign w:val="center"/>
          </w:tcPr>
          <w:p w14:paraId="2BBFA413" w14:textId="77777777" w:rsidR="00803830" w:rsidRPr="00803830" w:rsidRDefault="00803830" w:rsidP="00076C75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84358D6" w14:textId="2234F859" w:rsidR="00A81914" w:rsidRDefault="00A82E7E" w:rsidP="0097349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A82E7E">
        <w:rPr>
          <w:rFonts w:ascii="Sylfaen" w:eastAsia="Times New Roman" w:hAnsi="Sylfaen" w:cs="Sylfaen"/>
          <w:sz w:val="20"/>
          <w:szCs w:val="20"/>
        </w:rPr>
        <w:t>ხელშეკრულებაზე თანდართულია გადახდაზე პასუხისმგებელი პირის წერილობითი ან ელექტრონული თანხმობა, თუ მომხმარებელი და გადახდაზე პასუხისმგებელი სხვადასხვა პირები არიან.</w:t>
      </w:r>
    </w:p>
    <w:p w14:paraId="3905DBCA" w14:textId="77777777" w:rsidR="00A82E7E" w:rsidRPr="00803830" w:rsidRDefault="00A82E7E" w:rsidP="0097349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14:paraId="239C0A78" w14:textId="07E922DD" w:rsidR="007217BC" w:rsidRPr="00803830" w:rsidRDefault="00CA3CDD" w:rsidP="00973497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803830">
        <w:rPr>
          <w:rFonts w:ascii="Sylfaen" w:eastAsia="Times New Roman" w:hAnsi="Sylfaen" w:cs="Sylfaen"/>
          <w:b/>
          <w:bCs/>
          <w:sz w:val="20"/>
          <w:szCs w:val="20"/>
        </w:rPr>
        <w:t>მომსახურება და მომარაგების პირობები</w:t>
      </w:r>
      <w:r w:rsidR="00855423" w:rsidRPr="00803830">
        <w:rPr>
          <w:rFonts w:ascii="Sylfaen" w:eastAsia="Times New Roman" w:hAnsi="Sylfaen" w:cs="Sylfaen"/>
          <w:b/>
          <w:bCs/>
          <w:sz w:val="20"/>
          <w:szCs w:val="20"/>
        </w:rPr>
        <w:t>:</w:t>
      </w:r>
    </w:p>
    <w:tbl>
      <w:tblPr>
        <w:tblStyle w:val="TableGrid"/>
        <w:tblW w:w="1017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900"/>
        <w:gridCol w:w="4230"/>
      </w:tblGrid>
      <w:tr w:rsidR="00224E28" w:rsidRPr="00803830" w14:paraId="2977BD5E" w14:textId="77777777" w:rsidTr="00471FB4">
        <w:tc>
          <w:tcPr>
            <w:tcW w:w="5045" w:type="dxa"/>
          </w:tcPr>
          <w:p w14:paraId="1ECD7B8E" w14:textId="7F8DFF1C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წყლის</w:t>
            </w:r>
            <w:r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მიწოდების</w:t>
            </w:r>
            <w:r w:rsidRPr="00803830">
              <w:rPr>
                <w:rFonts w:ascii="Sylfaen" w:eastAsia="Times New Roman" w:hAnsi="Sylfaen"/>
                <w:sz w:val="20"/>
                <w:szCs w:val="20"/>
              </w:rPr>
              <w:t xml:space="preserve"> მომსახურების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დაწყების</w:t>
            </w:r>
            <w:r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თარიღი</w:t>
            </w:r>
          </w:p>
        </w:tc>
        <w:tc>
          <w:tcPr>
            <w:tcW w:w="5130" w:type="dxa"/>
            <w:gridSpan w:val="2"/>
          </w:tcPr>
          <w:p w14:paraId="4C09A7D0" w14:textId="4DA27B40" w:rsidR="00224E28" w:rsidRPr="00803830" w:rsidRDefault="00AD0D0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  <w:lang w:val="en-US"/>
              </w:rPr>
              <w:t>___ / __</w:t>
            </w:r>
            <w:proofErr w:type="gramStart"/>
            <w:r w:rsidRPr="00803830">
              <w:rPr>
                <w:rFonts w:ascii="Sylfaen" w:eastAsia="Times New Roman" w:hAnsi="Sylfaen"/>
                <w:sz w:val="20"/>
                <w:szCs w:val="20"/>
                <w:lang w:val="en-US"/>
              </w:rPr>
              <w:t>_ / _</w:t>
            </w:r>
            <w:proofErr w:type="gramEnd"/>
            <w:r w:rsidRPr="00803830">
              <w:rPr>
                <w:rFonts w:ascii="Sylfaen" w:eastAsia="Times New Roman" w:hAnsi="Sylfaen"/>
                <w:sz w:val="20"/>
                <w:szCs w:val="20"/>
                <w:lang w:val="en-US"/>
              </w:rPr>
              <w:t>_____</w:t>
            </w:r>
          </w:p>
        </w:tc>
      </w:tr>
      <w:tr w:rsidR="00DD0812" w:rsidRPr="00803830" w14:paraId="7BD5DB5B" w14:textId="77777777" w:rsidTr="00471FB4">
        <w:tc>
          <w:tcPr>
            <w:tcW w:w="5045" w:type="dxa"/>
          </w:tcPr>
          <w:p w14:paraId="1F498B47" w14:textId="741C39E6" w:rsidR="00DD0812" w:rsidRPr="00803830" w:rsidRDefault="00DD0812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უძრავი ქონება სადაც უნდა მოხდეს წყალმომარაგება:</w:t>
            </w:r>
          </w:p>
        </w:tc>
        <w:tc>
          <w:tcPr>
            <w:tcW w:w="5130" w:type="dxa"/>
            <w:gridSpan w:val="2"/>
          </w:tcPr>
          <w:p w14:paraId="6370DCDC" w14:textId="77777777" w:rsidR="00DD0812" w:rsidRPr="00803830" w:rsidRDefault="00DD0812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1ACB58D8" w14:textId="77777777" w:rsidTr="00471FB4">
        <w:tc>
          <w:tcPr>
            <w:tcW w:w="5045" w:type="dxa"/>
          </w:tcPr>
          <w:p w14:paraId="71A87AB7" w14:textId="10365601" w:rsidR="00224E28" w:rsidRPr="00803830" w:rsidRDefault="00DD0812" w:rsidP="00AD0D08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</w:p>
        </w:tc>
        <w:tc>
          <w:tcPr>
            <w:tcW w:w="5130" w:type="dxa"/>
            <w:gridSpan w:val="2"/>
            <w:tcBorders>
              <w:bottom w:val="dotted" w:sz="4" w:space="0" w:color="auto"/>
            </w:tcBorders>
          </w:tcPr>
          <w:p w14:paraId="6778A7D4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64F86D6E" w14:textId="77777777" w:rsidTr="000E0223">
        <w:tc>
          <w:tcPr>
            <w:tcW w:w="5045" w:type="dxa"/>
          </w:tcPr>
          <w:p w14:paraId="061C0E5E" w14:textId="0F8E269A" w:rsidR="00224E28" w:rsidRPr="00803830" w:rsidRDefault="00224E28" w:rsidP="00AD0D08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საკადასტრო კოდი</w:t>
            </w:r>
          </w:p>
        </w:tc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5FF2F4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306EE31C" w14:textId="77777777" w:rsidTr="000E0223">
        <w:tc>
          <w:tcPr>
            <w:tcW w:w="5045" w:type="dxa"/>
          </w:tcPr>
          <w:p w14:paraId="064DDEC3" w14:textId="77777777" w:rsidR="00471FB4" w:rsidRDefault="00471FB4" w:rsidP="00AD0D08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</w:p>
          <w:p w14:paraId="0DA62BF0" w14:textId="581DB24B" w:rsidR="00224E28" w:rsidRPr="00803830" w:rsidRDefault="00224E28" w:rsidP="00AD0D08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მდებარეობის აღწერა</w:t>
            </w:r>
          </w:p>
        </w:tc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F05162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3B1DE96B" w14:textId="77777777" w:rsidTr="00471FB4">
        <w:tc>
          <w:tcPr>
            <w:tcW w:w="5045" w:type="dxa"/>
          </w:tcPr>
          <w:p w14:paraId="6444A169" w14:textId="599BBF27" w:rsidR="00224E28" w:rsidRPr="00803830" w:rsidRDefault="00224E28" w:rsidP="00AD0D08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GPS კოორდინატები</w:t>
            </w:r>
            <w:r w:rsidR="00CA30D9"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="00BD2A5B">
              <w:rPr>
                <w:rFonts w:ascii="Sylfaen" w:eastAsia="Times New Roma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F13228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1025780B" w14:textId="77777777" w:rsidTr="00471FB4">
        <w:tc>
          <w:tcPr>
            <w:tcW w:w="5045" w:type="dxa"/>
          </w:tcPr>
          <w:p w14:paraId="51E98417" w14:textId="6F9D6EEA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საირიგაციო სისტემის მიწოდების წერტილი</w:t>
            </w:r>
            <w:r w:rsidR="00491E81" w:rsidRPr="00803830">
              <w:rPr>
                <w:rFonts w:ascii="Sylfaen" w:eastAsia="Times New Roman" w:hAnsi="Sylfaen"/>
                <w:sz w:val="20"/>
                <w:szCs w:val="20"/>
              </w:rPr>
              <w:t>:</w:t>
            </w:r>
          </w:p>
        </w:tc>
        <w:tc>
          <w:tcPr>
            <w:tcW w:w="5130" w:type="dxa"/>
            <w:gridSpan w:val="2"/>
            <w:tcBorders>
              <w:top w:val="dotted" w:sz="4" w:space="0" w:color="auto"/>
            </w:tcBorders>
          </w:tcPr>
          <w:p w14:paraId="067D4DFC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DD0812" w:rsidRPr="00803830" w14:paraId="1D4A9DEE" w14:textId="77777777" w:rsidTr="00471FB4">
        <w:tc>
          <w:tcPr>
            <w:tcW w:w="5045" w:type="dxa"/>
          </w:tcPr>
          <w:p w14:paraId="0348FA51" w14:textId="768F4D18" w:rsidR="00DD0812" w:rsidRPr="00803830" w:rsidRDefault="00491E81" w:rsidP="00AD0D08">
            <w:pPr>
              <w:ind w:left="2868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5130" w:type="dxa"/>
            <w:gridSpan w:val="2"/>
            <w:tcBorders>
              <w:bottom w:val="dotted" w:sz="4" w:space="0" w:color="auto"/>
            </w:tcBorders>
          </w:tcPr>
          <w:p w14:paraId="21B7A53B" w14:textId="77777777" w:rsidR="00DD0812" w:rsidRPr="00803830" w:rsidRDefault="00DD0812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6BE09826" w14:textId="77777777" w:rsidTr="000E0223">
        <w:tc>
          <w:tcPr>
            <w:tcW w:w="5045" w:type="dxa"/>
          </w:tcPr>
          <w:p w14:paraId="1F93CEF4" w14:textId="728D9B0F" w:rsidR="00224E28" w:rsidRPr="00803830" w:rsidRDefault="00224E28" w:rsidP="00AD0D08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მდებარეობა</w:t>
            </w:r>
          </w:p>
        </w:tc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7732B2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2B2514FC" w14:textId="77777777" w:rsidTr="000E0223">
        <w:tc>
          <w:tcPr>
            <w:tcW w:w="5045" w:type="dxa"/>
          </w:tcPr>
          <w:p w14:paraId="72B92957" w14:textId="3E2E5A66" w:rsidR="00224E28" w:rsidRPr="00803830" w:rsidRDefault="00224E28" w:rsidP="00AD0D08">
            <w:pPr>
              <w:ind w:left="2868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GPS კოორდინატები</w:t>
            </w:r>
            <w:r w:rsidR="00CA30D9"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="00BD2A5B">
              <w:rPr>
                <w:rStyle w:val="FootnoteReference"/>
                <w:rFonts w:ascii="Sylfaen" w:eastAsia="Times New Roman" w:hAnsi="Sylfaen"/>
                <w:sz w:val="20"/>
                <w:szCs w:val="20"/>
              </w:rPr>
              <w:footnoteReference w:id="1"/>
            </w:r>
          </w:p>
        </w:tc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73D7A8" w14:textId="77777777" w:rsidR="00224E28" w:rsidRPr="00803830" w:rsidRDefault="00224E28" w:rsidP="00224E28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0E0223" w:rsidRPr="00803830" w14:paraId="3D41F7FE" w14:textId="5A22A06F" w:rsidTr="004F60E9">
        <w:tc>
          <w:tcPr>
            <w:tcW w:w="5945" w:type="dxa"/>
            <w:gridSpan w:val="2"/>
            <w:vAlign w:val="center"/>
          </w:tcPr>
          <w:p w14:paraId="444E9E83" w14:textId="5F0177EE" w:rsidR="000E0223" w:rsidRPr="00951139" w:rsidRDefault="000E0223" w:rsidP="00076C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მოხმარებული წყლის აღრიცხვა ხორციელდება მრიცხველით</w:t>
            </w:r>
          </w:p>
        </w:tc>
        <w:tc>
          <w:tcPr>
            <w:tcW w:w="4230" w:type="dxa"/>
            <w:vAlign w:val="center"/>
          </w:tcPr>
          <w:p w14:paraId="7D71A00E" w14:textId="4EA33AD0" w:rsidR="000E0223" w:rsidRPr="000E0223" w:rsidRDefault="000E0223" w:rsidP="000E0223">
            <w:pPr>
              <w:shd w:val="clear" w:color="auto" w:fill="FFFFFF"/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</w:pPr>
            <w:r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 xml:space="preserve">კი 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12747060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E559A2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     </w:t>
            </w:r>
            <w:r w:rsidRPr="000E0223"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>არა</w:t>
            </w:r>
            <w:r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69807649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845FD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</w:tbl>
    <w:p w14:paraId="356A691A" w14:textId="755B1B0F" w:rsidR="0005326A" w:rsidRPr="00803830" w:rsidRDefault="0005326A" w:rsidP="00E60395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 xml:space="preserve">     </w:t>
      </w:r>
    </w:p>
    <w:p w14:paraId="4110185B" w14:textId="70240DF0" w:rsidR="00590AC3" w:rsidRPr="00803830" w:rsidRDefault="002636F3" w:rsidP="00590AC3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ივსება მრიცხველის გარეშე მოხმარების დროს</w:t>
      </w:r>
      <w:r w:rsidR="00D92B28">
        <w:rPr>
          <w:rStyle w:val="FootnoteReference"/>
          <w:rFonts w:ascii="Sylfaen" w:eastAsia="Times New Roman" w:hAnsi="Sylfaen"/>
          <w:b/>
          <w:bCs/>
          <w:sz w:val="20"/>
          <w:szCs w:val="20"/>
        </w:rPr>
        <w:footnoteReference w:id="2"/>
      </w:r>
      <w:r w:rsidRPr="00803830">
        <w:rPr>
          <w:rFonts w:ascii="Sylfaen" w:eastAsia="Times New Roman" w:hAnsi="Sylfaen"/>
          <w:b/>
          <w:bCs/>
          <w:sz w:val="20"/>
          <w:szCs w:val="20"/>
        </w:rPr>
        <w:t>:</w:t>
      </w:r>
    </w:p>
    <w:tbl>
      <w:tblPr>
        <w:tblStyle w:val="TableGrid"/>
        <w:tblW w:w="1017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4225"/>
      </w:tblGrid>
      <w:tr w:rsidR="002636F3" w:rsidRPr="00803830" w14:paraId="3EB49437" w14:textId="77777777" w:rsidTr="00006ABA">
        <w:tc>
          <w:tcPr>
            <w:tcW w:w="5945" w:type="dxa"/>
          </w:tcPr>
          <w:p w14:paraId="66285B59" w14:textId="32970F52" w:rsidR="002636F3" w:rsidRPr="00803830" w:rsidRDefault="002636F3" w:rsidP="002636F3">
            <w:pPr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გამოყენებული დანადგარის ან ხელსაწყოს გამტარუნარიანობა</w:t>
            </w:r>
          </w:p>
        </w:tc>
        <w:tc>
          <w:tcPr>
            <w:tcW w:w="4225" w:type="dxa"/>
            <w:tcBorders>
              <w:bottom w:val="dotted" w:sz="4" w:space="0" w:color="auto"/>
            </w:tcBorders>
          </w:tcPr>
          <w:p w14:paraId="35454D55" w14:textId="77777777" w:rsidR="002636F3" w:rsidRPr="00803830" w:rsidRDefault="002636F3" w:rsidP="00076C75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636F3" w:rsidRPr="00803830" w14:paraId="7A86965B" w14:textId="77777777" w:rsidTr="002636F3">
        <w:tc>
          <w:tcPr>
            <w:tcW w:w="5945" w:type="dxa"/>
          </w:tcPr>
          <w:p w14:paraId="30A6CFC2" w14:textId="3AD500E5" w:rsidR="002636F3" w:rsidRPr="00803830" w:rsidRDefault="002636F3" w:rsidP="002636F3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შეთანხმებული სამუშაო საათების რაოდენობა</w:t>
            </w:r>
          </w:p>
        </w:tc>
        <w:tc>
          <w:tcPr>
            <w:tcW w:w="4225" w:type="dxa"/>
            <w:tcBorders>
              <w:top w:val="dotted" w:sz="4" w:space="0" w:color="auto"/>
              <w:bottom w:val="dotted" w:sz="4" w:space="0" w:color="auto"/>
            </w:tcBorders>
          </w:tcPr>
          <w:p w14:paraId="0A7D0DC9" w14:textId="77777777" w:rsidR="002636F3" w:rsidRPr="00803830" w:rsidRDefault="002636F3" w:rsidP="00076C75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636F3" w:rsidRPr="00803830" w14:paraId="23B27A5B" w14:textId="77777777" w:rsidTr="002636F3">
        <w:tc>
          <w:tcPr>
            <w:tcW w:w="5945" w:type="dxa"/>
          </w:tcPr>
          <w:p w14:paraId="1843260F" w14:textId="69158DFA" w:rsidR="002636F3" w:rsidRPr="00803830" w:rsidRDefault="002636F3" w:rsidP="002636F3">
            <w:pPr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შეთანხმებული ყოველთვიური სამუშაო დღეების რაოდენობა</w:t>
            </w:r>
          </w:p>
        </w:tc>
        <w:tc>
          <w:tcPr>
            <w:tcW w:w="4225" w:type="dxa"/>
            <w:tcBorders>
              <w:top w:val="dotted" w:sz="4" w:space="0" w:color="auto"/>
              <w:bottom w:val="dotted" w:sz="4" w:space="0" w:color="auto"/>
            </w:tcBorders>
          </w:tcPr>
          <w:p w14:paraId="6317D0CF" w14:textId="77777777" w:rsidR="002636F3" w:rsidRPr="00803830" w:rsidRDefault="002636F3" w:rsidP="00076C75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</w:tbl>
    <w:p w14:paraId="7EF27C36" w14:textId="77777777" w:rsidR="002636F3" w:rsidRPr="00803830" w:rsidRDefault="002636F3" w:rsidP="00590AC3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14:paraId="220691DC" w14:textId="449A20C7" w:rsidR="007217BC" w:rsidRPr="00803830" w:rsidRDefault="0095089F" w:rsidP="00CC6FB6">
      <w:pPr>
        <w:spacing w:after="0" w:line="240" w:lineRule="auto"/>
        <w:jc w:val="both"/>
        <w:rPr>
          <w:rFonts w:ascii="Sylfaen" w:eastAsia="Times New Roman" w:hAnsi="Sylfaen"/>
          <w:sz w:val="20"/>
          <w:szCs w:val="20"/>
        </w:rPr>
      </w:pPr>
      <w:r w:rsidRPr="00803830">
        <w:rPr>
          <w:rFonts w:ascii="Sylfaen" w:eastAsia="Times New Roman" w:hAnsi="Sylfaen" w:cs="Sylfaen"/>
          <w:b/>
          <w:bCs/>
          <w:sz w:val="20"/>
          <w:szCs w:val="20"/>
        </w:rPr>
        <w:t>მხარეთა ვალდებულებები</w:t>
      </w:r>
      <w:r w:rsidR="00590AC3" w:rsidRPr="00803830">
        <w:rPr>
          <w:rFonts w:ascii="Sylfaen" w:eastAsia="Times New Roman" w:hAnsi="Sylfaen" w:cs="Sylfaen"/>
          <w:b/>
          <w:bCs/>
          <w:sz w:val="20"/>
          <w:szCs w:val="20"/>
        </w:rPr>
        <w:t>:</w:t>
      </w:r>
    </w:p>
    <w:p w14:paraId="479315CC" w14:textId="77777777" w:rsidR="00042CEF" w:rsidRPr="00803830" w:rsidRDefault="00042CEF" w:rsidP="00042CEF">
      <w:pPr>
        <w:spacing w:after="0" w:line="240" w:lineRule="auto"/>
        <w:ind w:firstLine="283"/>
        <w:jc w:val="both"/>
        <w:rPr>
          <w:rFonts w:ascii="Sylfaen" w:eastAsia="Times New Roman" w:hAnsi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>ხელშეკრულების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მხარეები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ვალდებულებას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კისრულობენ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ურთიერთობა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აწარმოონ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მოქმედი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კანონმდებლობითა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და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 xml:space="preserve">საქართველოს ენერგეტიკისა და წყალმომარაგების მარეგულირებელი ეროვნული კომისიის </w:t>
      </w:r>
      <w:r>
        <w:rPr>
          <w:rFonts w:ascii="Sylfaen" w:eastAsia="Times New Roman" w:hAnsi="Sylfaen" w:cs="Sylfaen"/>
          <w:sz w:val="20"/>
          <w:szCs w:val="20"/>
        </w:rPr>
        <w:lastRenderedPageBreak/>
        <w:t xml:space="preserve">(შემდგომში - კომისია) </w:t>
      </w:r>
      <w:r w:rsidRPr="0017066D">
        <w:rPr>
          <w:rFonts w:ascii="Sylfaen" w:eastAsia="Times New Roman" w:hAnsi="Sylfaen"/>
          <w:sz w:val="20"/>
          <w:szCs w:val="20"/>
        </w:rPr>
        <w:t xml:space="preserve">2023 წლის 30 აგვისტოს №39 დადგენილებით დამტკიცებული „საირიგაციო წყლის მიწოდების წესებით“ </w:t>
      </w:r>
      <w:r>
        <w:rPr>
          <w:rFonts w:ascii="Sylfaen" w:eastAsia="Times New Roman" w:hAnsi="Sylfaen"/>
          <w:sz w:val="20"/>
          <w:szCs w:val="20"/>
        </w:rPr>
        <w:t>(შემდგომში - წესები)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განსაზღვრული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პირობებით</w:t>
      </w:r>
      <w:r w:rsidRPr="00803830">
        <w:rPr>
          <w:rFonts w:ascii="Sylfaen" w:eastAsia="Times New Roman" w:hAnsi="Sylfaen"/>
          <w:sz w:val="20"/>
          <w:szCs w:val="20"/>
        </w:rPr>
        <w:t xml:space="preserve">. </w:t>
      </w:r>
    </w:p>
    <w:p w14:paraId="70B81E41" w14:textId="6912C97C" w:rsidR="00042CEF" w:rsidRPr="00803830" w:rsidRDefault="00042CEF" w:rsidP="00042CEF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>კომისიის მიერ</w:t>
      </w:r>
      <w:r>
        <w:rPr>
          <w:rFonts w:ascii="Sylfaen" w:eastAsia="Times New Roman" w:hAnsi="Sylfaen" w:cs="Sylfaen"/>
          <w:sz w:val="20"/>
          <w:szCs w:val="20"/>
        </w:rPr>
        <w:t>, წინამდებარე ხელშეკრულებით გათვალისწინებულ მომსახურების გაწევაზე შესაბამისი</w:t>
      </w:r>
      <w:r w:rsidRPr="00803830">
        <w:rPr>
          <w:rFonts w:ascii="Sylfaen" w:eastAsia="Times New Roman" w:hAnsi="Sylfaen" w:cs="Sylfaen"/>
          <w:sz w:val="20"/>
          <w:szCs w:val="20"/>
        </w:rPr>
        <w:t xml:space="preserve"> ტარიფის </w:t>
      </w:r>
      <w:r>
        <w:rPr>
          <w:rFonts w:ascii="Sylfaen" w:eastAsia="Times New Roman" w:hAnsi="Sylfaen" w:cs="Sylfaen"/>
          <w:sz w:val="20"/>
          <w:szCs w:val="20"/>
        </w:rPr>
        <w:t>დადგენამდე</w:t>
      </w:r>
      <w:r w:rsidRPr="00803830">
        <w:rPr>
          <w:rFonts w:ascii="Sylfaen" w:eastAsia="Times New Roman" w:hAnsi="Sylfaen" w:cs="Sylfaen"/>
          <w:sz w:val="20"/>
          <w:szCs w:val="20"/>
        </w:rPr>
        <w:t>, მომხმარებელი ვალდებულია ყოველ მოხმარებულ 1მ</w:t>
      </w:r>
      <w:r w:rsidRPr="00803830">
        <w:rPr>
          <w:rFonts w:ascii="Sylfaen" w:eastAsia="Times New Roman" w:hAnsi="Sylfaen" w:cs="Sylfaen"/>
          <w:sz w:val="20"/>
          <w:szCs w:val="20"/>
          <w:vertAlign w:val="superscript"/>
        </w:rPr>
        <w:t>3</w:t>
      </w:r>
      <w:r w:rsidRPr="00803830">
        <w:rPr>
          <w:rFonts w:ascii="Sylfaen" w:eastAsia="Times New Roman" w:hAnsi="Sylfaen" w:cs="Sylfaen"/>
          <w:sz w:val="20"/>
          <w:szCs w:val="20"/>
        </w:rPr>
        <w:t xml:space="preserve"> წყალზე </w:t>
      </w:r>
      <w:r>
        <w:rPr>
          <w:rFonts w:ascii="Sylfaen" w:eastAsia="Times New Roman" w:hAnsi="Sylfaen" w:cs="Sylfaen"/>
          <w:sz w:val="20"/>
          <w:szCs w:val="20"/>
        </w:rPr>
        <w:t>გადაიხადოს საფასური</w:t>
      </w:r>
      <w:r w:rsidRPr="00803830">
        <w:rPr>
          <w:rFonts w:ascii="Sylfaen" w:eastAsia="Times New Roman" w:hAnsi="Sylfaen" w:cs="Sylfaen"/>
          <w:sz w:val="20"/>
          <w:szCs w:val="20"/>
        </w:rPr>
        <w:t xml:space="preserve"> _____ ლარის ოდენობით (დღგ-ს ჩათვლით). </w:t>
      </w:r>
      <w:r>
        <w:rPr>
          <w:rFonts w:ascii="Sylfaen" w:eastAsia="Times New Roman" w:hAnsi="Sylfaen" w:cs="Sylfaen"/>
          <w:sz w:val="20"/>
          <w:szCs w:val="20"/>
        </w:rPr>
        <w:t xml:space="preserve">მხარეთა შორის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მოხმარებული წყლის ფასის</w:t>
      </w:r>
      <w:r w:rsidRPr="00803830">
        <w:rPr>
          <w:rFonts w:ascii="Sylfaen" w:eastAsia="Times New Roman" w:hAnsi="Sylfaen" w:cs="Sylfaen"/>
          <w:sz w:val="20"/>
          <w:szCs w:val="20"/>
        </w:rPr>
        <w:t xml:space="preserve"> ცვლილება შესაძლებელია განხორციელდეს წესებით გათვალისწინებული პირობების დაცვით, აღნიშნულის </w:t>
      </w:r>
      <w:r>
        <w:rPr>
          <w:rFonts w:ascii="Sylfaen" w:eastAsia="Times New Roman" w:hAnsi="Sylfaen" w:cs="Sylfaen"/>
          <w:sz w:val="20"/>
          <w:szCs w:val="20"/>
        </w:rPr>
        <w:t xml:space="preserve">შესახებ </w:t>
      </w:r>
      <w:r w:rsidRPr="00803830">
        <w:rPr>
          <w:rFonts w:ascii="Sylfaen" w:eastAsia="Times New Roman" w:hAnsi="Sylfaen" w:cs="Sylfaen"/>
          <w:sz w:val="20"/>
          <w:szCs w:val="20"/>
        </w:rPr>
        <w:t>მომხმარებლის</w:t>
      </w:r>
      <w:r>
        <w:rPr>
          <w:rFonts w:ascii="Sylfaen" w:eastAsia="Times New Roman" w:hAnsi="Sylfaen" w:cs="Sylfaen"/>
          <w:sz w:val="20"/>
          <w:szCs w:val="20"/>
        </w:rPr>
        <w:t xml:space="preserve"> ერთი თვით ადრე მაინც შეტყობინების შემდეგ.</w:t>
      </w:r>
    </w:p>
    <w:p w14:paraId="626D9A13" w14:textId="77777777" w:rsidR="00042CEF" w:rsidRPr="00803830" w:rsidRDefault="00042CEF" w:rsidP="00042CEF">
      <w:pPr>
        <w:spacing w:after="0" w:line="240" w:lineRule="auto"/>
        <w:ind w:firstLine="283"/>
        <w:jc w:val="both"/>
        <w:rPr>
          <w:rFonts w:ascii="Sylfaen" w:eastAsia="Times New Roman" w:hAnsi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>მომხმარებელი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წყალს</w:t>
      </w:r>
      <w:r w:rsidRPr="00803830">
        <w:rPr>
          <w:rFonts w:ascii="Sylfaen" w:eastAsia="Times New Roman" w:hAnsi="Sylfaen"/>
          <w:sz w:val="20"/>
          <w:szCs w:val="20"/>
        </w:rPr>
        <w:t xml:space="preserve"> მოიხმარს </w:t>
      </w:r>
      <w:proofErr w:type="spellStart"/>
      <w:r w:rsidRPr="00803830">
        <w:rPr>
          <w:rFonts w:ascii="Sylfaen" w:eastAsia="Times New Roman" w:hAnsi="Sylfaen" w:cs="Sylfaen"/>
          <w:sz w:val="20"/>
          <w:szCs w:val="20"/>
        </w:rPr>
        <w:t>არასაირიგაციო</w:t>
      </w:r>
      <w:proofErr w:type="spellEnd"/>
      <w:r w:rsidRPr="00803830">
        <w:rPr>
          <w:rFonts w:ascii="Sylfaen" w:eastAsia="Times New Roman" w:hAnsi="Sylfaen" w:cs="Sylfaen"/>
          <w:sz w:val="20"/>
          <w:szCs w:val="20"/>
        </w:rPr>
        <w:t xml:space="preserve">, </w:t>
      </w:r>
      <w:r w:rsidRPr="00803830">
        <w:rPr>
          <w:rFonts w:ascii="Sylfaen" w:eastAsia="Times New Roman" w:hAnsi="Sylfaen"/>
          <w:sz w:val="20"/>
          <w:szCs w:val="20"/>
        </w:rPr>
        <w:t xml:space="preserve">საწარმოო დანიშნულებით. </w:t>
      </w:r>
      <w:r w:rsidRPr="00803830">
        <w:rPr>
          <w:rFonts w:ascii="Sylfaen" w:eastAsia="Times New Roman" w:hAnsi="Sylfaen"/>
          <w:sz w:val="20"/>
          <w:szCs w:val="20"/>
        </w:rPr>
        <w:tab/>
      </w:r>
    </w:p>
    <w:p w14:paraId="21BCAB7D" w14:textId="3215AC6F" w:rsidR="00042CEF" w:rsidRPr="00803830" w:rsidRDefault="00042CEF" w:rsidP="00042CEF">
      <w:pPr>
        <w:spacing w:after="0" w:line="240" w:lineRule="auto"/>
        <w:ind w:firstLine="283"/>
        <w:jc w:val="both"/>
        <w:rPr>
          <w:rFonts w:ascii="Sylfaen" w:eastAsia="Times New Roman" w:hAnsi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>მიმწოდებელი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ვალდებულია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საირიგაციო სისტემის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მეშვეობით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უზრუნველყოს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წყლის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უსაფრთხო</w:t>
      </w:r>
      <w:r w:rsidRPr="00803830">
        <w:rPr>
          <w:rFonts w:ascii="Sylfaen" w:eastAsia="Times New Roman" w:hAnsi="Sylfaen"/>
          <w:sz w:val="20"/>
          <w:szCs w:val="20"/>
        </w:rPr>
        <w:t xml:space="preserve">, </w:t>
      </w:r>
      <w:r w:rsidRPr="00803830">
        <w:rPr>
          <w:rFonts w:ascii="Sylfaen" w:eastAsia="Times New Roman" w:hAnsi="Sylfaen" w:cs="Sylfaen"/>
          <w:sz w:val="20"/>
          <w:szCs w:val="20"/>
        </w:rPr>
        <w:t>უწყვეტი</w:t>
      </w:r>
      <w:r w:rsidRPr="00803830">
        <w:rPr>
          <w:rFonts w:ascii="Sylfaen" w:eastAsia="Times New Roman" w:hAnsi="Sylfaen"/>
          <w:sz w:val="20"/>
          <w:szCs w:val="20"/>
        </w:rPr>
        <w:t xml:space="preserve">, </w:t>
      </w:r>
      <w:r w:rsidRPr="00803830">
        <w:rPr>
          <w:rFonts w:ascii="Sylfaen" w:eastAsia="Times New Roman" w:hAnsi="Sylfaen" w:cs="Sylfaen"/>
          <w:sz w:val="20"/>
          <w:szCs w:val="20"/>
        </w:rPr>
        <w:t>საიმედო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და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ხარისხიანი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მიწოდება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="005D15BD">
        <w:rPr>
          <w:rFonts w:ascii="Sylfaen" w:eastAsia="Times New Roman" w:hAnsi="Sylfaen"/>
          <w:sz w:val="20"/>
          <w:szCs w:val="20"/>
        </w:rPr>
        <w:t>წესებისა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და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="005D15BD">
        <w:rPr>
          <w:rFonts w:ascii="Sylfaen" w:eastAsia="Times New Roman" w:hAnsi="Sylfaen" w:cs="Sylfaen"/>
          <w:sz w:val="20"/>
          <w:szCs w:val="20"/>
        </w:rPr>
        <w:t xml:space="preserve">მის შესაბამისად დადებული ამ </w:t>
      </w:r>
      <w:r w:rsidRPr="00803830">
        <w:rPr>
          <w:rFonts w:ascii="Sylfaen" w:eastAsia="Times New Roman" w:hAnsi="Sylfaen" w:cs="Sylfaen"/>
          <w:sz w:val="20"/>
          <w:szCs w:val="20"/>
        </w:rPr>
        <w:t>ხელშეკრულები</w:t>
      </w:r>
      <w:r w:rsidR="005D15BD">
        <w:rPr>
          <w:rFonts w:ascii="Sylfaen" w:eastAsia="Times New Roman" w:hAnsi="Sylfaen" w:cs="Sylfaen"/>
          <w:sz w:val="20"/>
          <w:szCs w:val="20"/>
        </w:rPr>
        <w:t>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შესაბამისად</w:t>
      </w:r>
      <w:r w:rsidRPr="00803830">
        <w:rPr>
          <w:rFonts w:ascii="Sylfaen" w:eastAsia="Times New Roman" w:hAnsi="Sylfaen"/>
          <w:sz w:val="20"/>
          <w:szCs w:val="20"/>
        </w:rPr>
        <w:t xml:space="preserve">. </w:t>
      </w:r>
    </w:p>
    <w:p w14:paraId="5E0B930E" w14:textId="77777777" w:rsidR="00042CEF" w:rsidRPr="00803830" w:rsidRDefault="00042CEF" w:rsidP="00042CEF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>მომხმარებელი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ვალდებულია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დროულად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გადაიხადოს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საფასური, ანგარიშსწორების ქვითარში მითითებული საბანკო ანგარიშებზე.</w:t>
      </w:r>
    </w:p>
    <w:p w14:paraId="26877A99" w14:textId="77777777" w:rsidR="00042CEF" w:rsidRDefault="00042CEF" w:rsidP="004356A5">
      <w:pPr>
        <w:spacing w:after="0" w:line="240" w:lineRule="auto"/>
        <w:ind w:firstLine="270"/>
        <w:jc w:val="both"/>
        <w:rPr>
          <w:rFonts w:ascii="Sylfaen" w:eastAsia="Times New Roman" w:hAnsi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 xml:space="preserve">წესების შესაბამისად, </w:t>
      </w:r>
      <w:r w:rsidRPr="00803830">
        <w:rPr>
          <w:rFonts w:ascii="Sylfaen" w:eastAsia="Times New Roman" w:hAnsi="Sylfaen" w:cs="Sylfaen"/>
          <w:sz w:val="20"/>
          <w:szCs w:val="20"/>
        </w:rPr>
        <w:t>მიმწოდებელი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ვალდებულია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მომხმარებელს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საფასურის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გადახდა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მოსთხოვოს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ანგარიშსწორების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ქვითარში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გადასახდელი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თანხის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სრულად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ასახვისა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და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გადახდის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ვადის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განსაზღვრის</w:t>
      </w:r>
      <w:r w:rsidRPr="00803830">
        <w:rPr>
          <w:rFonts w:ascii="Sylfaen" w:eastAsia="Times New Roman" w:hAnsi="Sylfaen"/>
          <w:sz w:val="20"/>
          <w:szCs w:val="20"/>
        </w:rPr>
        <w:t xml:space="preserve"> </w:t>
      </w:r>
      <w:r w:rsidRPr="00803830">
        <w:rPr>
          <w:rFonts w:ascii="Sylfaen" w:eastAsia="Times New Roman" w:hAnsi="Sylfaen" w:cs="Sylfaen"/>
          <w:sz w:val="20"/>
          <w:szCs w:val="20"/>
        </w:rPr>
        <w:t>შემდეგ</w:t>
      </w:r>
      <w:r w:rsidRPr="00803830">
        <w:rPr>
          <w:rFonts w:ascii="Sylfaen" w:eastAsia="Times New Roman" w:hAnsi="Sylfaen"/>
          <w:sz w:val="20"/>
          <w:szCs w:val="20"/>
        </w:rPr>
        <w:t xml:space="preserve">. </w:t>
      </w:r>
    </w:p>
    <w:p w14:paraId="2DFA26F0" w14:textId="25C23567" w:rsidR="00D908C1" w:rsidRPr="00803830" w:rsidRDefault="00042CEF" w:rsidP="00042CEF">
      <w:pPr>
        <w:spacing w:after="0" w:line="240" w:lineRule="auto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 </w:t>
      </w:r>
    </w:p>
    <w:p w14:paraId="46FA4AF3" w14:textId="1DC5006A" w:rsidR="00D908C1" w:rsidRPr="00803830" w:rsidRDefault="00D908C1" w:rsidP="00D908C1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ხელშეკრულების დანართ</w:t>
      </w:r>
      <w:r w:rsidR="00006ABA" w:rsidRPr="00803830">
        <w:rPr>
          <w:rFonts w:ascii="Sylfaen" w:eastAsia="Times New Roman" w:hAnsi="Sylfaen"/>
          <w:b/>
          <w:bCs/>
          <w:sz w:val="20"/>
          <w:szCs w:val="20"/>
        </w:rPr>
        <w:t>(</w:t>
      </w:r>
      <w:r w:rsidRPr="00803830">
        <w:rPr>
          <w:rFonts w:ascii="Sylfaen" w:eastAsia="Times New Roman" w:hAnsi="Sylfaen"/>
          <w:b/>
          <w:bCs/>
          <w:sz w:val="20"/>
          <w:szCs w:val="20"/>
        </w:rPr>
        <w:t>ებ</w:t>
      </w:r>
      <w:r w:rsidR="00006ABA" w:rsidRPr="00803830">
        <w:rPr>
          <w:rFonts w:ascii="Sylfaen" w:eastAsia="Times New Roman" w:hAnsi="Sylfaen"/>
          <w:b/>
          <w:bCs/>
          <w:sz w:val="20"/>
          <w:szCs w:val="20"/>
        </w:rPr>
        <w:t>)</w:t>
      </w:r>
      <w:r w:rsidRPr="00803830">
        <w:rPr>
          <w:rFonts w:ascii="Sylfaen" w:eastAsia="Times New Roman" w:hAnsi="Sylfaen"/>
          <w:b/>
          <w:bCs/>
          <w:sz w:val="20"/>
          <w:szCs w:val="20"/>
        </w:rPr>
        <w:t>ი:</w:t>
      </w:r>
    </w:p>
    <w:tbl>
      <w:tblPr>
        <w:tblStyle w:val="TableGrid"/>
        <w:tblW w:w="765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465"/>
        <w:gridCol w:w="5760"/>
      </w:tblGrid>
      <w:tr w:rsidR="00C47501" w:rsidRPr="00803830" w14:paraId="7769FEAA" w14:textId="77777777" w:rsidTr="00C47501">
        <w:tc>
          <w:tcPr>
            <w:tcW w:w="275" w:type="dxa"/>
          </w:tcPr>
          <w:p w14:paraId="0BC84CFA" w14:textId="42C2DD82" w:rsidR="00C47501" w:rsidRPr="00803830" w:rsidRDefault="00000000" w:rsidP="00076C75">
            <w:pPr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183845032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578E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1480" w:type="dxa"/>
          </w:tcPr>
          <w:p w14:paraId="0B1A2B71" w14:textId="15C42D0D" w:rsidR="00C47501" w:rsidRPr="00803830" w:rsidRDefault="00C47501" w:rsidP="00076C75">
            <w:pPr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დანართი N1</w:t>
            </w:r>
          </w:p>
        </w:tc>
        <w:tc>
          <w:tcPr>
            <w:tcW w:w="5900" w:type="dxa"/>
            <w:tcBorders>
              <w:bottom w:val="dotted" w:sz="4" w:space="0" w:color="auto"/>
            </w:tcBorders>
          </w:tcPr>
          <w:p w14:paraId="06013564" w14:textId="43A59235" w:rsidR="00C47501" w:rsidRPr="00803830" w:rsidRDefault="00C47501" w:rsidP="00076C75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hAnsi="Sylfaen" w:cs="Sylfaen"/>
                <w:sz w:val="20"/>
                <w:szCs w:val="20"/>
              </w:rPr>
              <w:t xml:space="preserve">წყალსარგებლობის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განრიგი</w:t>
            </w:r>
          </w:p>
        </w:tc>
      </w:tr>
      <w:tr w:rsidR="00C47501" w:rsidRPr="00803830" w14:paraId="5DCD730A" w14:textId="77777777" w:rsidTr="00C47501">
        <w:tc>
          <w:tcPr>
            <w:tcW w:w="275" w:type="dxa"/>
          </w:tcPr>
          <w:p w14:paraId="710260B6" w14:textId="29A1FC79" w:rsidR="00C47501" w:rsidRPr="00803830" w:rsidRDefault="00000000" w:rsidP="00076C75">
            <w:pPr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6738734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47501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1480" w:type="dxa"/>
          </w:tcPr>
          <w:p w14:paraId="0BC0DAEC" w14:textId="300B7F11" w:rsidR="00C47501" w:rsidRPr="00803830" w:rsidRDefault="00C47501" w:rsidP="00076C75">
            <w:pPr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დანართი N2</w:t>
            </w:r>
          </w:p>
        </w:tc>
        <w:tc>
          <w:tcPr>
            <w:tcW w:w="5900" w:type="dxa"/>
            <w:tcBorders>
              <w:top w:val="dotted" w:sz="4" w:space="0" w:color="auto"/>
              <w:bottom w:val="dotted" w:sz="4" w:space="0" w:color="auto"/>
            </w:tcBorders>
          </w:tcPr>
          <w:p w14:paraId="009B385A" w14:textId="0C3B4B6C" w:rsidR="00C47501" w:rsidRPr="00803830" w:rsidRDefault="00C47501" w:rsidP="00076C7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803830">
              <w:rPr>
                <w:rFonts w:ascii="Sylfaen" w:hAnsi="Sylfaen" w:cs="Sylfaen"/>
                <w:sz w:val="20"/>
                <w:szCs w:val="20"/>
              </w:rPr>
              <w:t>გადახდაზე პასუხისმგებელი პირის თანხმობა</w:t>
            </w:r>
          </w:p>
        </w:tc>
      </w:tr>
    </w:tbl>
    <w:p w14:paraId="03998684" w14:textId="33CA2B87" w:rsidR="002636F3" w:rsidRPr="00803830" w:rsidRDefault="002636F3" w:rsidP="007551F8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</w:rPr>
      </w:pPr>
    </w:p>
    <w:p w14:paraId="6DF4AF02" w14:textId="77777777" w:rsidR="002636F3" w:rsidRPr="00803830" w:rsidRDefault="002636F3" w:rsidP="007551F8">
      <w:pPr>
        <w:spacing w:after="0" w:line="240" w:lineRule="auto"/>
        <w:ind w:firstLine="283"/>
        <w:jc w:val="both"/>
        <w:rPr>
          <w:rFonts w:ascii="Sylfaen" w:eastAsia="Times New Roman" w:hAnsi="Sylfaen" w:cs="Sylfaen"/>
          <w:sz w:val="20"/>
          <w:szCs w:val="20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60"/>
        <w:gridCol w:w="5310"/>
      </w:tblGrid>
      <w:tr w:rsidR="00D17AC8" w:rsidRPr="00F70C57" w14:paraId="5DE8E396" w14:textId="77777777" w:rsidTr="006A5A3E">
        <w:tc>
          <w:tcPr>
            <w:tcW w:w="5040" w:type="dxa"/>
          </w:tcPr>
          <w:p w14:paraId="103026C8" w14:textId="77777777" w:rsidR="00D17AC8" w:rsidRPr="00F70C57" w:rsidRDefault="00D17AC8" w:rsidP="006A5A3E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  <w:r w:rsidRPr="00F70C57"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მხარეთა ხელმოწერები:</w:t>
            </w:r>
          </w:p>
          <w:p w14:paraId="224C79FC" w14:textId="77777777" w:rsidR="00D17AC8" w:rsidRPr="00F70C57" w:rsidRDefault="00D17AC8" w:rsidP="006A5A3E">
            <w:pPr>
              <w:tabs>
                <w:tab w:val="left" w:pos="6930"/>
              </w:tabs>
              <w:autoSpaceDE w:val="0"/>
              <w:autoSpaceDN w:val="0"/>
              <w:adjustRightInd w:val="0"/>
              <w:ind w:firstLine="1331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მომხმარებელი</w:t>
            </w:r>
            <w:r w:rsidRPr="00F70C57"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  <w:tc>
          <w:tcPr>
            <w:tcW w:w="360" w:type="dxa"/>
          </w:tcPr>
          <w:p w14:paraId="6AF07C48" w14:textId="77777777" w:rsidR="00D17AC8" w:rsidRPr="00F70C57" w:rsidRDefault="00D17AC8" w:rsidP="006A5A3E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5310" w:type="dxa"/>
          </w:tcPr>
          <w:p w14:paraId="26DCB7CA" w14:textId="77777777" w:rsidR="00D17AC8" w:rsidRPr="00F70C57" w:rsidRDefault="00D17AC8" w:rsidP="006A5A3E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</w:p>
          <w:p w14:paraId="7C838DEE" w14:textId="77777777" w:rsidR="00D17AC8" w:rsidRPr="00F70C57" w:rsidRDefault="00D17AC8" w:rsidP="006A5A3E">
            <w:pPr>
              <w:tabs>
                <w:tab w:val="left" w:pos="6930"/>
              </w:tabs>
              <w:autoSpaceDE w:val="0"/>
              <w:autoSpaceDN w:val="0"/>
              <w:adjustRightInd w:val="0"/>
              <w:ind w:left="-462" w:right="-557"/>
              <w:jc w:val="center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  <w:r w:rsidRPr="00F70C57"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შპს „საქართველოს მელიორაციის“ წარმომადგენელი (სახელი, გვარი)</w:t>
            </w:r>
          </w:p>
        </w:tc>
      </w:tr>
    </w:tbl>
    <w:p w14:paraId="1D9C7E8A" w14:textId="77777777" w:rsidR="00966DFE" w:rsidRPr="00803830" w:rsidRDefault="00966DFE">
      <w:pPr>
        <w:rPr>
          <w:rFonts w:ascii="Sylfaen" w:hAnsi="Sylfaen"/>
          <w:sz w:val="20"/>
          <w:szCs w:val="20"/>
        </w:rPr>
      </w:pPr>
    </w:p>
    <w:sectPr w:rsidR="00966DFE" w:rsidRPr="00803830" w:rsidSect="008C1D19">
      <w:footerReference w:type="default" r:id="rId15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48B4" w14:textId="77777777" w:rsidR="00BD3DEF" w:rsidRDefault="00BD3DEF" w:rsidP="000A1AC8">
      <w:pPr>
        <w:spacing w:after="0" w:line="240" w:lineRule="auto"/>
      </w:pPr>
      <w:r>
        <w:separator/>
      </w:r>
    </w:p>
  </w:endnote>
  <w:endnote w:type="continuationSeparator" w:id="0">
    <w:p w14:paraId="05A2F43B" w14:textId="77777777" w:rsidR="00BD3DEF" w:rsidRDefault="00BD3DEF" w:rsidP="000A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403502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B6AD2DB" w14:textId="7F977DE9" w:rsidR="00101E79" w:rsidRPr="00101E79" w:rsidRDefault="00D75FB3">
        <w:pPr>
          <w:pStyle w:val="Footer"/>
          <w:jc w:val="right"/>
        </w:pPr>
        <w:r>
          <w:rPr>
            <w:sz w:val="16"/>
            <w:szCs w:val="16"/>
          </w:rPr>
          <w:t>გვ.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101E79" w:rsidRPr="008C1D19">
              <w:rPr>
                <w:sz w:val="16"/>
                <w:szCs w:val="16"/>
              </w:rPr>
              <w:fldChar w:fldCharType="begin"/>
            </w:r>
            <w:r w:rsidR="00101E79" w:rsidRPr="008C1D19">
              <w:rPr>
                <w:sz w:val="16"/>
                <w:szCs w:val="16"/>
              </w:rPr>
              <w:instrText xml:space="preserve"> PAGE </w:instrText>
            </w:r>
            <w:r w:rsidR="00101E79" w:rsidRPr="008C1D19">
              <w:rPr>
                <w:sz w:val="16"/>
                <w:szCs w:val="16"/>
              </w:rPr>
              <w:fldChar w:fldCharType="separate"/>
            </w:r>
            <w:r w:rsidR="00FF27F2">
              <w:rPr>
                <w:noProof/>
                <w:sz w:val="16"/>
                <w:szCs w:val="16"/>
              </w:rPr>
              <w:t>1</w:t>
            </w:r>
            <w:r w:rsidR="00101E79" w:rsidRPr="008C1D1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101E79" w:rsidRPr="008C1D19">
              <w:rPr>
                <w:sz w:val="16"/>
                <w:szCs w:val="16"/>
              </w:rPr>
              <w:t>(</w:t>
            </w:r>
            <w:r w:rsidR="00101E79" w:rsidRPr="008C1D19">
              <w:rPr>
                <w:sz w:val="16"/>
                <w:szCs w:val="16"/>
              </w:rPr>
              <w:fldChar w:fldCharType="begin"/>
            </w:r>
            <w:r w:rsidR="00101E79" w:rsidRPr="008C1D19">
              <w:rPr>
                <w:sz w:val="16"/>
                <w:szCs w:val="16"/>
              </w:rPr>
              <w:instrText xml:space="preserve"> NUMPAGES  </w:instrText>
            </w:r>
            <w:r w:rsidR="00101E79" w:rsidRPr="008C1D19">
              <w:rPr>
                <w:sz w:val="16"/>
                <w:szCs w:val="16"/>
              </w:rPr>
              <w:fldChar w:fldCharType="separate"/>
            </w:r>
            <w:r w:rsidR="00FF27F2">
              <w:rPr>
                <w:noProof/>
                <w:sz w:val="16"/>
                <w:szCs w:val="16"/>
              </w:rPr>
              <w:t>2</w:t>
            </w:r>
            <w:r w:rsidR="00101E79" w:rsidRPr="008C1D19">
              <w:rPr>
                <w:sz w:val="16"/>
                <w:szCs w:val="16"/>
              </w:rPr>
              <w:fldChar w:fldCharType="end"/>
            </w:r>
            <w:r w:rsidR="00101E79" w:rsidRPr="008C1D19">
              <w:rPr>
                <w:sz w:val="16"/>
                <w:szCs w:val="16"/>
              </w:rPr>
              <w:t>)</w:t>
            </w:r>
          </w:sdtContent>
        </w:sdt>
      </w:p>
    </w:sdtContent>
  </w:sdt>
  <w:p w14:paraId="356C40FF" w14:textId="77777777" w:rsidR="00101E79" w:rsidRPr="00D908C1" w:rsidRDefault="00101E79" w:rsidP="00D908C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AB1D" w14:textId="77777777" w:rsidR="00BD3DEF" w:rsidRDefault="00BD3DEF" w:rsidP="000A1AC8">
      <w:pPr>
        <w:spacing w:after="0" w:line="240" w:lineRule="auto"/>
      </w:pPr>
      <w:r>
        <w:separator/>
      </w:r>
    </w:p>
  </w:footnote>
  <w:footnote w:type="continuationSeparator" w:id="0">
    <w:p w14:paraId="33C17C30" w14:textId="77777777" w:rsidR="00BD3DEF" w:rsidRDefault="00BD3DEF" w:rsidP="000A1AC8">
      <w:pPr>
        <w:spacing w:after="0" w:line="240" w:lineRule="auto"/>
      </w:pPr>
      <w:r>
        <w:continuationSeparator/>
      </w:r>
    </w:p>
  </w:footnote>
  <w:footnote w:id="1">
    <w:p w14:paraId="48F04620" w14:textId="184277FE" w:rsidR="00BD2A5B" w:rsidRDefault="00BD2A5B">
      <w:pPr>
        <w:pStyle w:val="FootnoteText"/>
      </w:pPr>
      <w:r w:rsidRPr="00BD2A5B">
        <w:rPr>
          <w:rStyle w:val="FootnoteReference"/>
          <w:sz w:val="16"/>
          <w:szCs w:val="16"/>
        </w:rPr>
        <w:footnoteRef/>
      </w:r>
      <w:r w:rsidRPr="00BD2A5B">
        <w:rPr>
          <w:sz w:val="16"/>
          <w:szCs w:val="16"/>
        </w:rPr>
        <w:t xml:space="preserve"> ველი ივსება სურვილის შემთხვევაში</w:t>
      </w:r>
    </w:p>
  </w:footnote>
  <w:footnote w:id="2">
    <w:p w14:paraId="32379A96" w14:textId="06AFCF28" w:rsidR="00D92B28" w:rsidRPr="00BF5301" w:rsidRDefault="00D92B2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92B28">
        <w:rPr>
          <w:sz w:val="16"/>
          <w:szCs w:val="16"/>
        </w:rPr>
        <w:t>გამოიყენება მხოლოდ გაუმრიცხველიანებელ მომხმარებელთან მიმართებაში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D74B0"/>
    <w:multiLevelType w:val="hybridMultilevel"/>
    <w:tmpl w:val="B5565A7E"/>
    <w:lvl w:ilvl="0" w:tplc="02721F88">
      <w:start w:val="1"/>
      <w:numFmt w:val="upperRoman"/>
      <w:pStyle w:val="Heading1"/>
      <w:lvlText w:val="თავი %1."/>
      <w:lvlJc w:val="left"/>
      <w:pPr>
        <w:ind w:left="1080" w:hanging="360"/>
      </w:pPr>
      <w:rPr>
        <w:rFonts w:ascii="Sylfaen" w:hAnsi="Sylfaen" w:hint="default"/>
        <w:b/>
        <w:i w:val="0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4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6A"/>
    <w:rsid w:val="00006ABA"/>
    <w:rsid w:val="00042CEF"/>
    <w:rsid w:val="00047891"/>
    <w:rsid w:val="0005326A"/>
    <w:rsid w:val="000707B6"/>
    <w:rsid w:val="0007749F"/>
    <w:rsid w:val="000A1AC8"/>
    <w:rsid w:val="000A2A5A"/>
    <w:rsid w:val="000E0223"/>
    <w:rsid w:val="00101E79"/>
    <w:rsid w:val="0010201F"/>
    <w:rsid w:val="00104BCD"/>
    <w:rsid w:val="00160F71"/>
    <w:rsid w:val="001A3110"/>
    <w:rsid w:val="001B47F1"/>
    <w:rsid w:val="00201305"/>
    <w:rsid w:val="0020282B"/>
    <w:rsid w:val="00224E28"/>
    <w:rsid w:val="00253518"/>
    <w:rsid w:val="002636F3"/>
    <w:rsid w:val="00276B2F"/>
    <w:rsid w:val="00284FF9"/>
    <w:rsid w:val="00293ACE"/>
    <w:rsid w:val="002B28BC"/>
    <w:rsid w:val="002B5157"/>
    <w:rsid w:val="00336AE6"/>
    <w:rsid w:val="00343814"/>
    <w:rsid w:val="00366B59"/>
    <w:rsid w:val="00403E4D"/>
    <w:rsid w:val="004356A5"/>
    <w:rsid w:val="00446440"/>
    <w:rsid w:val="00471FB4"/>
    <w:rsid w:val="004843C2"/>
    <w:rsid w:val="00491E81"/>
    <w:rsid w:val="004A504B"/>
    <w:rsid w:val="004C632E"/>
    <w:rsid w:val="004D7F39"/>
    <w:rsid w:val="004E612D"/>
    <w:rsid w:val="004F60E9"/>
    <w:rsid w:val="00521869"/>
    <w:rsid w:val="00531836"/>
    <w:rsid w:val="00536DE6"/>
    <w:rsid w:val="00540266"/>
    <w:rsid w:val="00590AC3"/>
    <w:rsid w:val="005D15BD"/>
    <w:rsid w:val="005D695B"/>
    <w:rsid w:val="005E7801"/>
    <w:rsid w:val="00606A19"/>
    <w:rsid w:val="006235E2"/>
    <w:rsid w:val="0063424D"/>
    <w:rsid w:val="00656EAB"/>
    <w:rsid w:val="006B10DF"/>
    <w:rsid w:val="006E264E"/>
    <w:rsid w:val="007217BC"/>
    <w:rsid w:val="007338B0"/>
    <w:rsid w:val="007551F8"/>
    <w:rsid w:val="0078776A"/>
    <w:rsid w:val="0079578E"/>
    <w:rsid w:val="00796566"/>
    <w:rsid w:val="007D7853"/>
    <w:rsid w:val="007E0381"/>
    <w:rsid w:val="00803830"/>
    <w:rsid w:val="00837CEC"/>
    <w:rsid w:val="00855423"/>
    <w:rsid w:val="00864D2E"/>
    <w:rsid w:val="00875557"/>
    <w:rsid w:val="0089245F"/>
    <w:rsid w:val="008939A4"/>
    <w:rsid w:val="008C1D19"/>
    <w:rsid w:val="008D1762"/>
    <w:rsid w:val="008E42DB"/>
    <w:rsid w:val="008E4332"/>
    <w:rsid w:val="008F02F1"/>
    <w:rsid w:val="008F72C4"/>
    <w:rsid w:val="0095089F"/>
    <w:rsid w:val="00951139"/>
    <w:rsid w:val="00966DFE"/>
    <w:rsid w:val="009733B9"/>
    <w:rsid w:val="00973497"/>
    <w:rsid w:val="009C5E23"/>
    <w:rsid w:val="00A53EDF"/>
    <w:rsid w:val="00A81914"/>
    <w:rsid w:val="00A82E7E"/>
    <w:rsid w:val="00AD0D08"/>
    <w:rsid w:val="00AE2FE3"/>
    <w:rsid w:val="00B00E22"/>
    <w:rsid w:val="00B61E59"/>
    <w:rsid w:val="00B81E74"/>
    <w:rsid w:val="00BA7886"/>
    <w:rsid w:val="00BD2A5B"/>
    <w:rsid w:val="00BD3DEF"/>
    <w:rsid w:val="00BE43F4"/>
    <w:rsid w:val="00BF5301"/>
    <w:rsid w:val="00C15720"/>
    <w:rsid w:val="00C2616E"/>
    <w:rsid w:val="00C40272"/>
    <w:rsid w:val="00C47501"/>
    <w:rsid w:val="00C71615"/>
    <w:rsid w:val="00C82544"/>
    <w:rsid w:val="00C845FD"/>
    <w:rsid w:val="00CA30D9"/>
    <w:rsid w:val="00CA3CDD"/>
    <w:rsid w:val="00CC5571"/>
    <w:rsid w:val="00CC6FB6"/>
    <w:rsid w:val="00CD51E9"/>
    <w:rsid w:val="00CF3827"/>
    <w:rsid w:val="00D00E22"/>
    <w:rsid w:val="00D17AC8"/>
    <w:rsid w:val="00D75FB3"/>
    <w:rsid w:val="00D908C1"/>
    <w:rsid w:val="00D92B28"/>
    <w:rsid w:val="00DD0812"/>
    <w:rsid w:val="00E06DB0"/>
    <w:rsid w:val="00E44A90"/>
    <w:rsid w:val="00E52B67"/>
    <w:rsid w:val="00E559A2"/>
    <w:rsid w:val="00E56AF4"/>
    <w:rsid w:val="00E60395"/>
    <w:rsid w:val="00EB2589"/>
    <w:rsid w:val="00EC258A"/>
    <w:rsid w:val="00EE1662"/>
    <w:rsid w:val="00EF7AD3"/>
    <w:rsid w:val="00F07334"/>
    <w:rsid w:val="00F65FD1"/>
    <w:rsid w:val="00FB26D6"/>
    <w:rsid w:val="00FB4F9F"/>
    <w:rsid w:val="00FF1A26"/>
    <w:rsid w:val="00FF27F2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48106AF8"/>
  <w15:chartTrackingRefBased/>
  <w15:docId w15:val="{F3D7374F-13BA-4486-9F58-82E98626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6A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326A"/>
    <w:pPr>
      <w:keepNext/>
      <w:keepLines/>
      <w:numPr>
        <w:numId w:val="1"/>
      </w:numPr>
      <w:spacing w:after="0"/>
      <w:jc w:val="center"/>
      <w:outlineLvl w:val="0"/>
    </w:pPr>
    <w:rPr>
      <w:rFonts w:ascii="Sylfaen" w:eastAsiaTheme="majorEastAsia" w:hAnsi="Sylfaen" w:cs="Sylfaen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6A"/>
    <w:rPr>
      <w:rFonts w:ascii="Sylfaen" w:eastAsiaTheme="majorEastAsia" w:hAnsi="Sylfaen" w:cs="Sylfaen"/>
      <w:b/>
      <w:bCs/>
      <w:sz w:val="24"/>
      <w:szCs w:val="32"/>
      <w:lang w:val="ka-GE"/>
    </w:rPr>
  </w:style>
  <w:style w:type="table" w:styleId="TableGrid">
    <w:name w:val="Table Grid"/>
    <w:basedOn w:val="TableNormal"/>
    <w:uiPriority w:val="39"/>
    <w:rsid w:val="0054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C8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8"/>
    <w:rPr>
      <w:rFonts w:ascii="Calibri" w:eastAsia="Calibri" w:hAnsi="Calibri" w:cs="Times New Roma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D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762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762"/>
    <w:rPr>
      <w:rFonts w:ascii="Calibri" w:eastAsia="Calibri" w:hAnsi="Calibri" w:cs="Times New Roman"/>
      <w:b/>
      <w:bCs/>
      <w:sz w:val="20"/>
      <w:szCs w:val="20"/>
      <w:lang w:val="ka-GE"/>
    </w:rPr>
  </w:style>
  <w:style w:type="character" w:styleId="Hyperlink">
    <w:name w:val="Hyperlink"/>
    <w:basedOn w:val="DefaultParagraphFont"/>
    <w:uiPriority w:val="99"/>
    <w:unhideWhenUsed/>
    <w:rsid w:val="00AE2F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F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1E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BD2A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EndnoteReference">
    <w:name w:val="endnote reference"/>
    <w:basedOn w:val="DefaultParagraphFont"/>
    <w:uiPriority w:val="99"/>
    <w:semiHidden/>
    <w:unhideWhenUsed/>
    <w:rsid w:val="00BD2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36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179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14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7720-6C29-42F4-ACCA-BF8A0FE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Khocholava</dc:creator>
  <cp:keywords/>
  <dc:description/>
  <cp:lastModifiedBy>Ilia Asanashvili</cp:lastModifiedBy>
  <cp:revision>4</cp:revision>
  <cp:lastPrinted>2024-02-09T10:17:00Z</cp:lastPrinted>
  <dcterms:created xsi:type="dcterms:W3CDTF">2024-02-16T09:03:00Z</dcterms:created>
  <dcterms:modified xsi:type="dcterms:W3CDTF">2026-01-29T15:10:00Z</dcterms:modified>
</cp:coreProperties>
</file>